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BEF" w:rsidRPr="00475C11" w:rsidRDefault="00A60BEF" w:rsidP="001F265D">
      <w:pPr>
        <w:jc w:val="center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 xml:space="preserve">الجلسة </w:t>
      </w:r>
      <w:r w:rsidR="001F265D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IQ"/>
        </w:rPr>
        <w:t>السابعة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 xml:space="preserve"> لمجلس المعهد للعام الدراسي 201</w:t>
      </w:r>
      <w:r w:rsidR="008D7EC2"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5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/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201</w:t>
      </w:r>
      <w:r w:rsidR="008D7EC2" w:rsidRPr="00475C11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</w:rPr>
        <w:t>6</w:t>
      </w:r>
    </w:p>
    <w:p w:rsidR="00A86AC5" w:rsidRPr="00475C11" w:rsidRDefault="00A86AC5" w:rsidP="00A86AC5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A60BEF" w:rsidRDefault="00A60BEF" w:rsidP="001F265D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عقد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مجلس المعهد جلسته </w:t>
      </w:r>
      <w:r w:rsidR="001F265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السابعة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للعام الدراسي</w:t>
      </w:r>
      <w:r w:rsidR="00475C11" w:rsidRPr="00475C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201</w:t>
      </w:r>
      <w:r w:rsidR="008D7EC2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5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/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201</w:t>
      </w:r>
      <w:r w:rsidR="008D7EC2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6</w:t>
      </w:r>
      <w:r w:rsidR="00475C11" w:rsidRPr="00475C11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على قاعة مجلس المعهد في مكتب السيد العميد وبحضور رئيس المجلس السيد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عميد المعهد ا</w:t>
      </w:r>
      <w:r w:rsidR="00475C11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ل</w:t>
      </w:r>
      <w:r w:rsidR="00475C11" w:rsidRPr="00475C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ستاذ الدكتور موفق عبد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الحسين محمد ومقرر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المجلس السيد معاون العميد </w:t>
      </w:r>
      <w:r w:rsidR="00CA437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الأ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ستاذ المساعد الدكتور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علي محمد ثجيل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وعضوية كل من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رئيس قسم الدراسات المحاسبية </w:t>
      </w:r>
      <w:r w:rsidR="00CA437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الأستاذ المساعد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الدكتور سالم عواد هادي ورئيس قسم الدراسات المالية </w:t>
      </w:r>
      <w:r w:rsidR="00CA437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الأ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ستاذ المساعد الدكتور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حمزة فائق وهيب 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وكلا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ً من الأ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عضاء:-</w:t>
      </w:r>
    </w:p>
    <w:p w:rsidR="00475C11" w:rsidRPr="00475C11" w:rsidRDefault="00475C11" w:rsidP="00475C11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A60BEF" w:rsidRPr="00475C11" w:rsidRDefault="005771BD" w:rsidP="00475C11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الأستاذ أ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حسان شمران الياسري - مد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ير عام في البنك المركزي العراقي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A60BEF" w:rsidRPr="00475C11" w:rsidRDefault="005771BD" w:rsidP="00475C11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الأستاذ صادق عبدالرحمن حسين - 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مدير عام ش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ركة التأمين الوطنية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A60BEF" w:rsidRPr="00475C11" w:rsidRDefault="005771BD" w:rsidP="00EA4B5C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المحاسب القانوني الأ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ستاذ داود محسن هاشم </w:t>
      </w:r>
      <w:r w:rsidR="00EA4B5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- 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مدير عام الرقابة الداخلية والتدقيق </w:t>
      </w:r>
      <w:r w:rsidR="00EA4B5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وزارة الصناعة والمعادن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.</w:t>
      </w:r>
    </w:p>
    <w:p w:rsidR="005771BD" w:rsidRPr="00475C11" w:rsidRDefault="005771BD" w:rsidP="00EA4B5C">
      <w:pPr>
        <w:pStyle w:val="ListParagraph"/>
        <w:numPr>
          <w:ilvl w:val="0"/>
          <w:numId w:val="17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المحاسب القانوني أ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نتصار فضيل فتوحي </w:t>
      </w:r>
      <w:r w:rsidR="00EA4B5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مدير عام دائرة التدقيق الأجتماعي </w:t>
      </w:r>
      <w:r w:rsidR="00EA4B5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ديوان الرقابة المالية الأتحادي</w:t>
      </w:r>
      <w:r w:rsidR="00A60BEF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. </w:t>
      </w:r>
    </w:p>
    <w:p w:rsidR="00475C11" w:rsidRDefault="00475C11" w:rsidP="001F265D">
      <w:pPr>
        <w:spacing w:line="120" w:lineRule="auto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757C37" w:rsidRPr="00475C11" w:rsidRDefault="008D7EC2" w:rsidP="00475C11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وفي بداية الجلسة رحب 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السيد رئيس المجلس بالسادة أ</w:t>
      </w:r>
      <w:r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عضاء مجلس المعهد</w:t>
      </w:r>
      <w:r w:rsidR="00716785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010BE9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و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أ</w:t>
      </w:r>
      <w:r w:rsidR="00010BE9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نتقل المجلس الى مناقشة</w:t>
      </w:r>
      <w:r w:rsidR="00A60BEF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الفقرات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المعروضة على جدول الأ</w:t>
      </w:r>
      <w:r w:rsidR="00010BE9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عمال</w:t>
      </w:r>
      <w:r w:rsidR="00A60BEF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:</w:t>
      </w:r>
      <w:r w:rsidR="005771BD" w:rsidRPr="00475C11">
        <w:rPr>
          <w:rFonts w:ascii="Simplified Arabic" w:hAnsi="Simplified Arabic" w:cs="Simplified Arabic"/>
          <w:sz w:val="28"/>
          <w:szCs w:val="28"/>
          <w:rtl/>
          <w:lang w:bidi="ar-IQ"/>
        </w:rPr>
        <w:t>-</w:t>
      </w:r>
    </w:p>
    <w:p w:rsidR="00865A97" w:rsidRPr="00475C11" w:rsidRDefault="00865A97" w:rsidP="00475C11">
      <w:pPr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757C37" w:rsidRPr="00475C11" w:rsidRDefault="005771BD" w:rsidP="00475C11">
      <w:pPr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 xml:space="preserve">أولاً:- </w:t>
      </w:r>
      <w:r w:rsidR="00757C37" w:rsidRPr="00475C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>ما يعرض على السيد رئيس الجامعة</w:t>
      </w:r>
    </w:p>
    <w:p w:rsidR="00463371" w:rsidRPr="00475C11" w:rsidRDefault="00463371" w:rsidP="00A86AC5">
      <w:pPr>
        <w:jc w:val="center"/>
        <w:rPr>
          <w:rFonts w:ascii="Simplified Arabic" w:hAnsi="Simplified Arabic" w:cs="Simplified Arabic"/>
          <w:sz w:val="28"/>
          <w:szCs w:val="28"/>
          <w:u w:val="double"/>
          <w:rtl/>
          <w:lang w:bidi="ar-IQ"/>
        </w:rPr>
      </w:pPr>
    </w:p>
    <w:p w:rsidR="00463371" w:rsidRPr="00475C11" w:rsidRDefault="00475C11" w:rsidP="00475C11">
      <w:pPr>
        <w:pStyle w:val="ListParagraph"/>
        <w:numPr>
          <w:ilvl w:val="0"/>
          <w:numId w:val="18"/>
        </w:numPr>
        <w:ind w:left="566" w:hanging="283"/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الدراسات العليا</w:t>
      </w:r>
      <w:r w:rsidR="00865A97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:</w:t>
      </w:r>
      <w:r w:rsidRPr="00475C1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-</w:t>
      </w:r>
    </w:p>
    <w:p w:rsidR="00A86AC5" w:rsidRPr="00EA4B5C" w:rsidRDefault="001F265D" w:rsidP="00412BFE">
      <w:pPr>
        <w:pStyle w:val="ListParagraph"/>
        <w:numPr>
          <w:ilvl w:val="0"/>
          <w:numId w:val="19"/>
        </w:numPr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إقرار لجنة مناقشة لعدد من طلبة قسم الدراسات المحاسبية وقسم الدراسات المالية</w:t>
      </w:r>
      <w:r w:rsidR="00CE7FAB" w:rsidRPr="00EA4B5C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1F265D" w:rsidRDefault="001F265D" w:rsidP="00412BFE">
      <w:pPr>
        <w:rPr>
          <w:rFonts w:ascii="Simplified Arabic" w:hAnsi="Simplified Arabic" w:cs="Simplified Arabic" w:hint="cs"/>
          <w:b/>
          <w:bCs/>
          <w:sz w:val="28"/>
          <w:szCs w:val="28"/>
          <w:u w:val="double"/>
          <w:rtl/>
          <w:lang w:bidi="ar-IQ"/>
        </w:rPr>
      </w:pPr>
    </w:p>
    <w:p w:rsidR="000D6A16" w:rsidRDefault="005771BD" w:rsidP="00412BFE">
      <w:pPr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>ثانياً</w:t>
      </w:r>
      <w:r w:rsidR="00C43443" w:rsidRPr="00475C11"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  <w:t>:- مايعرض على مجلس المعهد</w:t>
      </w:r>
    </w:p>
    <w:p w:rsidR="00412BFE" w:rsidRPr="00475C11" w:rsidRDefault="00412BFE" w:rsidP="00412BFE">
      <w:pPr>
        <w:rPr>
          <w:rFonts w:ascii="Simplified Arabic" w:hAnsi="Simplified Arabic" w:cs="Simplified Arabic"/>
          <w:b/>
          <w:bCs/>
          <w:sz w:val="28"/>
          <w:szCs w:val="28"/>
          <w:u w:val="double"/>
          <w:rtl/>
          <w:lang w:bidi="ar-IQ"/>
        </w:rPr>
      </w:pPr>
    </w:p>
    <w:p w:rsidR="00C43443" w:rsidRPr="00475C11" w:rsidRDefault="001F265D" w:rsidP="00463371">
      <w:pPr>
        <w:pStyle w:val="ListParagraph"/>
        <w:numPr>
          <w:ilvl w:val="0"/>
          <w:numId w:val="21"/>
        </w:numPr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التاجيل الدراسي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:-</w:t>
      </w:r>
    </w:p>
    <w:p w:rsidR="00865A97" w:rsidRDefault="001F265D" w:rsidP="00865A97">
      <w:pPr>
        <w:ind w:left="360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  <w:r w:rsidRPr="001F265D">
        <w:rPr>
          <w:rFonts w:ascii="Simplified Arabic" w:hAnsi="Simplified Arabic" w:cs="Simplified Arabic" w:hint="cs"/>
          <w:sz w:val="28"/>
          <w:szCs w:val="28"/>
          <w:rtl/>
          <w:lang w:bidi="ar-IQ"/>
        </w:rPr>
        <w:t>تدارس المجلس طلبات التاجيل الدراسي للطلبة المرقنة قيودهم للعام الدراسي 2014/2015 الذين نجحوا في الامتحان التكميلي وبموجب قرارات الوزارة الموقرة ومجلس الجامعة الموقر وذلك بسبب قرب أنتهاء العام الدراسي 2015/2016 وكما موضح في الجدول التالي.</w:t>
      </w:r>
    </w:p>
    <w:p w:rsidR="001F265D" w:rsidRDefault="001F265D" w:rsidP="00865A97">
      <w:pPr>
        <w:ind w:left="360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tbl>
      <w:tblPr>
        <w:tblStyle w:val="TableGrid"/>
        <w:bidiVisual/>
        <w:tblW w:w="9671" w:type="dxa"/>
        <w:tblInd w:w="360" w:type="dxa"/>
        <w:tblLook w:val="04A0"/>
      </w:tblPr>
      <w:tblGrid>
        <w:gridCol w:w="598"/>
        <w:gridCol w:w="2693"/>
        <w:gridCol w:w="3723"/>
        <w:gridCol w:w="2657"/>
      </w:tblGrid>
      <w:tr w:rsidR="001F265D" w:rsidTr="001F265D">
        <w:tc>
          <w:tcPr>
            <w:tcW w:w="598" w:type="dxa"/>
          </w:tcPr>
          <w:p w:rsidR="001F265D" w:rsidRPr="001F265D" w:rsidRDefault="001F265D" w:rsidP="001F265D">
            <w:pPr>
              <w:jc w:val="center"/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</w:pPr>
            <w:r w:rsidRPr="001F265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2693" w:type="dxa"/>
          </w:tcPr>
          <w:p w:rsidR="001F265D" w:rsidRPr="001F265D" w:rsidRDefault="001F265D" w:rsidP="001F265D">
            <w:pPr>
              <w:jc w:val="center"/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</w:pPr>
            <w:r w:rsidRPr="001F265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اسم الطالب</w:t>
            </w:r>
          </w:p>
        </w:tc>
        <w:tc>
          <w:tcPr>
            <w:tcW w:w="3723" w:type="dxa"/>
          </w:tcPr>
          <w:p w:rsidR="001F265D" w:rsidRPr="001F265D" w:rsidRDefault="001F265D" w:rsidP="001F265D">
            <w:pPr>
              <w:jc w:val="center"/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</w:pPr>
            <w:r w:rsidRPr="001F265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القسم والتخصص</w:t>
            </w:r>
          </w:p>
        </w:tc>
        <w:tc>
          <w:tcPr>
            <w:tcW w:w="2657" w:type="dxa"/>
          </w:tcPr>
          <w:p w:rsidR="001F265D" w:rsidRPr="001F265D" w:rsidRDefault="001F265D" w:rsidP="001F265D">
            <w:pPr>
              <w:jc w:val="center"/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</w:pPr>
            <w:r w:rsidRPr="001F265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المرحلة التي نجحوا اليها</w:t>
            </w:r>
          </w:p>
        </w:tc>
      </w:tr>
      <w:tr w:rsidR="001F265D" w:rsidTr="001F265D">
        <w:tc>
          <w:tcPr>
            <w:tcW w:w="598" w:type="dxa"/>
          </w:tcPr>
          <w:p w:rsidR="001F265D" w:rsidRDefault="001F265D" w:rsidP="001F265D">
            <w:pPr>
              <w:jc w:val="center"/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2693" w:type="dxa"/>
          </w:tcPr>
          <w:p w:rsidR="001F265D" w:rsidRDefault="001F265D" w:rsidP="001F265D">
            <w:pPr>
              <w:jc w:val="center"/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زينب عبدالواحد سلوم</w:t>
            </w:r>
          </w:p>
        </w:tc>
        <w:tc>
          <w:tcPr>
            <w:tcW w:w="3723" w:type="dxa"/>
          </w:tcPr>
          <w:p w:rsidR="001F265D" w:rsidRDefault="001F265D" w:rsidP="001F265D">
            <w:pPr>
              <w:jc w:val="center"/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المالية </w:t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مصارف</w:t>
            </w:r>
          </w:p>
        </w:tc>
        <w:tc>
          <w:tcPr>
            <w:tcW w:w="2657" w:type="dxa"/>
          </w:tcPr>
          <w:p w:rsidR="001F265D" w:rsidRDefault="001F265D" w:rsidP="001F265D">
            <w:pPr>
              <w:jc w:val="center"/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الثانية</w:t>
            </w:r>
          </w:p>
        </w:tc>
      </w:tr>
      <w:tr w:rsidR="001F265D" w:rsidTr="001F265D">
        <w:tc>
          <w:tcPr>
            <w:tcW w:w="598" w:type="dxa"/>
          </w:tcPr>
          <w:p w:rsidR="001F265D" w:rsidRDefault="001F265D" w:rsidP="001F265D">
            <w:pPr>
              <w:jc w:val="center"/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lastRenderedPageBreak/>
              <w:t>2</w:t>
            </w:r>
          </w:p>
        </w:tc>
        <w:tc>
          <w:tcPr>
            <w:tcW w:w="2693" w:type="dxa"/>
          </w:tcPr>
          <w:p w:rsidR="001F265D" w:rsidRDefault="001F265D" w:rsidP="001F265D">
            <w:pPr>
              <w:jc w:val="center"/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مريم مزاحم عباس</w:t>
            </w:r>
          </w:p>
        </w:tc>
        <w:tc>
          <w:tcPr>
            <w:tcW w:w="3723" w:type="dxa"/>
          </w:tcPr>
          <w:p w:rsidR="001F265D" w:rsidRDefault="001F265D" w:rsidP="001F265D">
            <w:pPr>
              <w:jc w:val="center"/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المالية </w:t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تأمين</w:t>
            </w:r>
          </w:p>
        </w:tc>
        <w:tc>
          <w:tcPr>
            <w:tcW w:w="2657" w:type="dxa"/>
          </w:tcPr>
          <w:p w:rsidR="001F265D" w:rsidRDefault="001F265D" w:rsidP="001F265D">
            <w:pPr>
              <w:jc w:val="center"/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الثانية</w:t>
            </w:r>
          </w:p>
        </w:tc>
      </w:tr>
      <w:tr w:rsidR="001F265D" w:rsidTr="001F265D">
        <w:tc>
          <w:tcPr>
            <w:tcW w:w="598" w:type="dxa"/>
          </w:tcPr>
          <w:p w:rsidR="001F265D" w:rsidRDefault="001F265D" w:rsidP="001F265D">
            <w:pPr>
              <w:jc w:val="center"/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2693" w:type="dxa"/>
          </w:tcPr>
          <w:p w:rsidR="001F265D" w:rsidRDefault="001F265D" w:rsidP="001F265D">
            <w:pPr>
              <w:jc w:val="center"/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علي رزاق علي</w:t>
            </w:r>
          </w:p>
        </w:tc>
        <w:tc>
          <w:tcPr>
            <w:tcW w:w="3723" w:type="dxa"/>
          </w:tcPr>
          <w:p w:rsidR="001F265D" w:rsidRDefault="001F265D" w:rsidP="001F265D">
            <w:pPr>
              <w:jc w:val="center"/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المحاسبية </w:t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محاسبة كلف وإدارية</w:t>
            </w:r>
          </w:p>
        </w:tc>
        <w:tc>
          <w:tcPr>
            <w:tcW w:w="2657" w:type="dxa"/>
          </w:tcPr>
          <w:p w:rsidR="001F265D" w:rsidRDefault="001F265D" w:rsidP="001F265D">
            <w:pPr>
              <w:jc w:val="center"/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الثالثة</w:t>
            </w:r>
          </w:p>
        </w:tc>
      </w:tr>
      <w:tr w:rsidR="001F265D" w:rsidTr="001F265D">
        <w:tc>
          <w:tcPr>
            <w:tcW w:w="598" w:type="dxa"/>
          </w:tcPr>
          <w:p w:rsidR="001F265D" w:rsidRDefault="001F265D" w:rsidP="001F265D">
            <w:pPr>
              <w:jc w:val="center"/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2693" w:type="dxa"/>
          </w:tcPr>
          <w:p w:rsidR="001F265D" w:rsidRDefault="001F265D" w:rsidP="001F265D">
            <w:pPr>
              <w:jc w:val="center"/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كامل مجيد محسن</w:t>
            </w:r>
          </w:p>
        </w:tc>
        <w:tc>
          <w:tcPr>
            <w:tcW w:w="3723" w:type="dxa"/>
          </w:tcPr>
          <w:p w:rsidR="001F265D" w:rsidRDefault="001F265D" w:rsidP="001F265D">
            <w:pPr>
              <w:jc w:val="center"/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المحاسبية </w:t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محاسبة قانونية</w:t>
            </w:r>
          </w:p>
        </w:tc>
        <w:tc>
          <w:tcPr>
            <w:tcW w:w="2657" w:type="dxa"/>
          </w:tcPr>
          <w:p w:rsidR="001F265D" w:rsidRDefault="001F265D" w:rsidP="001F265D">
            <w:pPr>
              <w:jc w:val="center"/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الثانية</w:t>
            </w:r>
          </w:p>
        </w:tc>
      </w:tr>
      <w:tr w:rsidR="001F265D" w:rsidTr="001F265D">
        <w:tc>
          <w:tcPr>
            <w:tcW w:w="598" w:type="dxa"/>
          </w:tcPr>
          <w:p w:rsidR="001F265D" w:rsidRDefault="001F265D" w:rsidP="001F265D">
            <w:pPr>
              <w:jc w:val="center"/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2693" w:type="dxa"/>
          </w:tcPr>
          <w:p w:rsidR="001F265D" w:rsidRDefault="001F265D" w:rsidP="001F265D">
            <w:pPr>
              <w:jc w:val="center"/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رائد صدام دهش</w:t>
            </w:r>
          </w:p>
        </w:tc>
        <w:tc>
          <w:tcPr>
            <w:tcW w:w="3723" w:type="dxa"/>
          </w:tcPr>
          <w:p w:rsidR="001F265D" w:rsidRDefault="001F265D" w:rsidP="001F265D">
            <w:pPr>
              <w:jc w:val="center"/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المحاسبية </w:t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محاسبة قانونية</w:t>
            </w:r>
          </w:p>
        </w:tc>
        <w:tc>
          <w:tcPr>
            <w:tcW w:w="2657" w:type="dxa"/>
          </w:tcPr>
          <w:p w:rsidR="001F265D" w:rsidRDefault="001F265D" w:rsidP="001F265D">
            <w:pPr>
              <w:jc w:val="center"/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الثانية</w:t>
            </w:r>
          </w:p>
        </w:tc>
      </w:tr>
      <w:tr w:rsidR="001F265D" w:rsidTr="001F265D">
        <w:tc>
          <w:tcPr>
            <w:tcW w:w="598" w:type="dxa"/>
          </w:tcPr>
          <w:p w:rsidR="001F265D" w:rsidRDefault="001F265D" w:rsidP="001F265D">
            <w:pPr>
              <w:jc w:val="center"/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2693" w:type="dxa"/>
          </w:tcPr>
          <w:p w:rsidR="001F265D" w:rsidRDefault="001F265D" w:rsidP="001F265D">
            <w:pPr>
              <w:jc w:val="center"/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صلاح مهدي ظاهر</w:t>
            </w:r>
          </w:p>
        </w:tc>
        <w:tc>
          <w:tcPr>
            <w:tcW w:w="3723" w:type="dxa"/>
          </w:tcPr>
          <w:p w:rsidR="001F265D" w:rsidRDefault="001F265D" w:rsidP="001F265D">
            <w:pPr>
              <w:jc w:val="center"/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المحاسبية </w:t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–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محاسبة قانونية</w:t>
            </w:r>
          </w:p>
        </w:tc>
        <w:tc>
          <w:tcPr>
            <w:tcW w:w="2657" w:type="dxa"/>
          </w:tcPr>
          <w:p w:rsidR="001F265D" w:rsidRDefault="001F265D" w:rsidP="001F265D">
            <w:pPr>
              <w:jc w:val="center"/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الثانية</w:t>
            </w:r>
          </w:p>
        </w:tc>
      </w:tr>
    </w:tbl>
    <w:p w:rsidR="001F265D" w:rsidRPr="001F265D" w:rsidRDefault="001F265D" w:rsidP="00865A97">
      <w:pPr>
        <w:ind w:left="360"/>
        <w:jc w:val="both"/>
        <w:rPr>
          <w:rFonts w:ascii="Simplified Arabic" w:hAnsi="Simplified Arabic" w:cs="Simplified Arabic" w:hint="cs"/>
          <w:sz w:val="28"/>
          <w:szCs w:val="28"/>
          <w:rtl/>
          <w:lang w:bidi="ar-IQ"/>
        </w:rPr>
      </w:pPr>
    </w:p>
    <w:p w:rsidR="001F265D" w:rsidRPr="00475C11" w:rsidRDefault="001F265D" w:rsidP="00865A97">
      <w:pPr>
        <w:ind w:left="360"/>
        <w:jc w:val="both"/>
        <w:rPr>
          <w:rFonts w:ascii="Simplified Arabic" w:hAnsi="Simplified Arabic" w:cs="Simplified Arabic"/>
          <w:b/>
          <w:bCs/>
          <w:sz w:val="28"/>
          <w:szCs w:val="28"/>
          <w:lang w:bidi="ar-IQ"/>
        </w:rPr>
      </w:pPr>
    </w:p>
    <w:p w:rsidR="000D6A16" w:rsidRPr="00475C11" w:rsidRDefault="007B7700" w:rsidP="00A86AC5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وقد تدارس المجلس بالت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فصيل الفقرات الواردة في جدول الأعمال المطروح على الجلسة وأتخذ التوصيات اللأ</w:t>
      </w:r>
      <w:r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زمة بصددها وبالتالي رفعها الى رئا</w:t>
      </w:r>
      <w:r w:rsidR="005771BD" w:rsidRPr="00475C11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سة الجامعة لغرض أستحصال المصادقات الأصولية على فقراتها.</w:t>
      </w:r>
    </w:p>
    <w:p w:rsidR="00463371" w:rsidRPr="00475C11" w:rsidRDefault="00463371" w:rsidP="00A86AC5">
      <w:pPr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sectPr w:rsidR="00463371" w:rsidRPr="00475C11" w:rsidSect="001F265D">
      <w:pgSz w:w="11906" w:h="16838"/>
      <w:pgMar w:top="567" w:right="1133" w:bottom="1440" w:left="1276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26B" w:rsidRDefault="007F726B" w:rsidP="00A704C7">
      <w:r>
        <w:separator/>
      </w:r>
    </w:p>
  </w:endnote>
  <w:endnote w:type="continuationSeparator" w:id="0">
    <w:p w:rsidR="007F726B" w:rsidRDefault="007F726B" w:rsidP="00A70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26B" w:rsidRDefault="007F726B" w:rsidP="00A704C7">
      <w:r>
        <w:separator/>
      </w:r>
    </w:p>
  </w:footnote>
  <w:footnote w:type="continuationSeparator" w:id="0">
    <w:p w:rsidR="007F726B" w:rsidRDefault="007F726B" w:rsidP="00A704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66735"/>
    <w:multiLevelType w:val="hybridMultilevel"/>
    <w:tmpl w:val="DCC85DC2"/>
    <w:lvl w:ilvl="0" w:tplc="F348D004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>
    <w:nsid w:val="12D36125"/>
    <w:multiLevelType w:val="hybridMultilevel"/>
    <w:tmpl w:val="E7FC332A"/>
    <w:lvl w:ilvl="0" w:tplc="A0160FE4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">
    <w:nsid w:val="20D4140D"/>
    <w:multiLevelType w:val="hybridMultilevel"/>
    <w:tmpl w:val="214CA7E6"/>
    <w:lvl w:ilvl="0" w:tplc="47F873F6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">
    <w:nsid w:val="23D150DB"/>
    <w:multiLevelType w:val="hybridMultilevel"/>
    <w:tmpl w:val="4FECA30E"/>
    <w:lvl w:ilvl="0" w:tplc="0409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">
    <w:nsid w:val="24ED4368"/>
    <w:multiLevelType w:val="hybridMultilevel"/>
    <w:tmpl w:val="DF6255B2"/>
    <w:lvl w:ilvl="0" w:tplc="E3CE0172">
      <w:start w:val="1"/>
      <w:numFmt w:val="arabicAlpha"/>
      <w:lvlText w:val="%1-"/>
      <w:lvlJc w:val="left"/>
      <w:pPr>
        <w:ind w:left="435" w:hanging="360"/>
      </w:pPr>
      <w:rPr>
        <w:rFonts w:ascii="Simplified Arabic" w:eastAsia="Times New Roman" w:hAnsi="Simplified Arabic" w:cs="Simplified Arabic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25E61B4D"/>
    <w:multiLevelType w:val="hybridMultilevel"/>
    <w:tmpl w:val="43E4E0E8"/>
    <w:lvl w:ilvl="0" w:tplc="A0160FE4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5F1C5B"/>
    <w:multiLevelType w:val="hybridMultilevel"/>
    <w:tmpl w:val="2250C726"/>
    <w:lvl w:ilvl="0" w:tplc="8BA0EB0C">
      <w:start w:val="1"/>
      <w:numFmt w:val="arabicAlpha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392DB5"/>
    <w:multiLevelType w:val="hybridMultilevel"/>
    <w:tmpl w:val="822C5B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6FA4473"/>
    <w:multiLevelType w:val="hybridMultilevel"/>
    <w:tmpl w:val="7082C330"/>
    <w:lvl w:ilvl="0" w:tplc="D338BFC6">
      <w:start w:val="1"/>
      <w:numFmt w:val="arabicAbjad"/>
      <w:lvlText w:val="%1-"/>
      <w:lvlJc w:val="center"/>
      <w:pPr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9">
    <w:nsid w:val="3F770AD4"/>
    <w:multiLevelType w:val="hybridMultilevel"/>
    <w:tmpl w:val="5194EB1E"/>
    <w:lvl w:ilvl="0" w:tplc="BEBA5D7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562037C"/>
    <w:multiLevelType w:val="hybridMultilevel"/>
    <w:tmpl w:val="52980E8A"/>
    <w:lvl w:ilvl="0" w:tplc="FF7A86CE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60C0568"/>
    <w:multiLevelType w:val="hybridMultilevel"/>
    <w:tmpl w:val="4A1C8B60"/>
    <w:lvl w:ilvl="0" w:tplc="0409000F">
      <w:start w:val="1"/>
      <w:numFmt w:val="decimal"/>
      <w:lvlText w:val="%1."/>
      <w:lvlJc w:val="left"/>
      <w:pPr>
        <w:tabs>
          <w:tab w:val="num" w:pos="885"/>
        </w:tabs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abstractNum w:abstractNumId="12">
    <w:nsid w:val="48BD3BA1"/>
    <w:multiLevelType w:val="hybridMultilevel"/>
    <w:tmpl w:val="2C0ABF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051332"/>
    <w:multiLevelType w:val="hybridMultilevel"/>
    <w:tmpl w:val="1172B41C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4">
    <w:nsid w:val="4C842542"/>
    <w:multiLevelType w:val="hybridMultilevel"/>
    <w:tmpl w:val="4CCA72A6"/>
    <w:lvl w:ilvl="0" w:tplc="23C0D44E">
      <w:start w:val="1"/>
      <w:numFmt w:val="decimal"/>
      <w:lvlText w:val="%1-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5">
    <w:nsid w:val="4EA316E0"/>
    <w:multiLevelType w:val="hybridMultilevel"/>
    <w:tmpl w:val="65D41434"/>
    <w:lvl w:ilvl="0" w:tplc="D338BFC6">
      <w:start w:val="1"/>
      <w:numFmt w:val="arabicAbjad"/>
      <w:lvlText w:val="%1-"/>
      <w:lvlJc w:val="center"/>
      <w:pPr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6">
    <w:nsid w:val="4FBB7E99"/>
    <w:multiLevelType w:val="hybridMultilevel"/>
    <w:tmpl w:val="99DE6FC6"/>
    <w:lvl w:ilvl="0" w:tplc="7392282C">
      <w:start w:val="1"/>
      <w:numFmt w:val="decimal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B85879"/>
    <w:multiLevelType w:val="hybridMultilevel"/>
    <w:tmpl w:val="E5CA2036"/>
    <w:lvl w:ilvl="0" w:tplc="04090013">
      <w:start w:val="1"/>
      <w:numFmt w:val="arabicAlpha"/>
      <w:lvlText w:val="%1-"/>
      <w:lvlJc w:val="center"/>
      <w:pPr>
        <w:ind w:left="1605" w:hanging="360"/>
      </w:p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8">
    <w:nsid w:val="633230EA"/>
    <w:multiLevelType w:val="hybridMultilevel"/>
    <w:tmpl w:val="346A1D30"/>
    <w:lvl w:ilvl="0" w:tplc="E522D13C">
      <w:start w:val="1"/>
      <w:numFmt w:val="arabicAlpha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34E7A08"/>
    <w:multiLevelType w:val="hybridMultilevel"/>
    <w:tmpl w:val="B21EBE30"/>
    <w:lvl w:ilvl="0" w:tplc="BEBA5D7A">
      <w:start w:val="1"/>
      <w:numFmt w:val="decimal"/>
      <w:lvlText w:val="%1-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0">
    <w:nsid w:val="67A73407"/>
    <w:multiLevelType w:val="hybridMultilevel"/>
    <w:tmpl w:val="50A8B692"/>
    <w:lvl w:ilvl="0" w:tplc="A0160FE4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BC42B7"/>
    <w:multiLevelType w:val="hybridMultilevel"/>
    <w:tmpl w:val="3CA85CDE"/>
    <w:lvl w:ilvl="0" w:tplc="CCE61376">
      <w:start w:val="1"/>
      <w:numFmt w:val="decimalZero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num w:numId="1">
    <w:abstractNumId w:val="7"/>
  </w:num>
  <w:num w:numId="2">
    <w:abstractNumId w:val="3"/>
  </w:num>
  <w:num w:numId="3">
    <w:abstractNumId w:val="11"/>
  </w:num>
  <w:num w:numId="4">
    <w:abstractNumId w:val="17"/>
  </w:num>
  <w:num w:numId="5">
    <w:abstractNumId w:val="13"/>
  </w:num>
  <w:num w:numId="6">
    <w:abstractNumId w:val="0"/>
  </w:num>
  <w:num w:numId="7">
    <w:abstractNumId w:val="2"/>
  </w:num>
  <w:num w:numId="8">
    <w:abstractNumId w:val="19"/>
  </w:num>
  <w:num w:numId="9">
    <w:abstractNumId w:val="21"/>
  </w:num>
  <w:num w:numId="10">
    <w:abstractNumId w:val="9"/>
  </w:num>
  <w:num w:numId="11">
    <w:abstractNumId w:val="8"/>
  </w:num>
  <w:num w:numId="12">
    <w:abstractNumId w:val="14"/>
  </w:num>
  <w:num w:numId="13">
    <w:abstractNumId w:val="15"/>
  </w:num>
  <w:num w:numId="14">
    <w:abstractNumId w:val="16"/>
  </w:num>
  <w:num w:numId="15">
    <w:abstractNumId w:val="18"/>
  </w:num>
  <w:num w:numId="16">
    <w:abstractNumId w:val="1"/>
  </w:num>
  <w:num w:numId="17">
    <w:abstractNumId w:val="20"/>
  </w:num>
  <w:num w:numId="18">
    <w:abstractNumId w:val="5"/>
  </w:num>
  <w:num w:numId="19">
    <w:abstractNumId w:val="4"/>
  </w:num>
  <w:num w:numId="20">
    <w:abstractNumId w:val="10"/>
  </w:num>
  <w:num w:numId="21">
    <w:abstractNumId w:val="12"/>
  </w:num>
  <w:num w:numId="2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7F59"/>
    <w:rsid w:val="00010BE9"/>
    <w:rsid w:val="00036F08"/>
    <w:rsid w:val="000535E9"/>
    <w:rsid w:val="00057EA4"/>
    <w:rsid w:val="00061B00"/>
    <w:rsid w:val="000676E5"/>
    <w:rsid w:val="00084620"/>
    <w:rsid w:val="00092DCD"/>
    <w:rsid w:val="000C506C"/>
    <w:rsid w:val="000D6A16"/>
    <w:rsid w:val="000F2FEA"/>
    <w:rsid w:val="000F7AAB"/>
    <w:rsid w:val="00105327"/>
    <w:rsid w:val="00182A13"/>
    <w:rsid w:val="001A1637"/>
    <w:rsid w:val="001B59BD"/>
    <w:rsid w:val="001C232D"/>
    <w:rsid w:val="001D3C6A"/>
    <w:rsid w:val="001D7C11"/>
    <w:rsid w:val="001F265D"/>
    <w:rsid w:val="0020262A"/>
    <w:rsid w:val="00211991"/>
    <w:rsid w:val="002149C2"/>
    <w:rsid w:val="002338C4"/>
    <w:rsid w:val="00250244"/>
    <w:rsid w:val="00252C64"/>
    <w:rsid w:val="00264F13"/>
    <w:rsid w:val="002C3A27"/>
    <w:rsid w:val="00336135"/>
    <w:rsid w:val="003448B8"/>
    <w:rsid w:val="00353718"/>
    <w:rsid w:val="00356934"/>
    <w:rsid w:val="00386975"/>
    <w:rsid w:val="003B7285"/>
    <w:rsid w:val="003C435F"/>
    <w:rsid w:val="00412BFE"/>
    <w:rsid w:val="00422DAC"/>
    <w:rsid w:val="0044667E"/>
    <w:rsid w:val="00463371"/>
    <w:rsid w:val="00464BCA"/>
    <w:rsid w:val="00475C11"/>
    <w:rsid w:val="004A44C3"/>
    <w:rsid w:val="004D0F7C"/>
    <w:rsid w:val="0050063A"/>
    <w:rsid w:val="00501443"/>
    <w:rsid w:val="005771BD"/>
    <w:rsid w:val="00592395"/>
    <w:rsid w:val="005A03E3"/>
    <w:rsid w:val="005B385D"/>
    <w:rsid w:val="005E6A4A"/>
    <w:rsid w:val="006008CD"/>
    <w:rsid w:val="00602225"/>
    <w:rsid w:val="0060292A"/>
    <w:rsid w:val="00622202"/>
    <w:rsid w:val="006226AA"/>
    <w:rsid w:val="006B24D3"/>
    <w:rsid w:val="006B7D2D"/>
    <w:rsid w:val="006C6EDC"/>
    <w:rsid w:val="0070575E"/>
    <w:rsid w:val="00712775"/>
    <w:rsid w:val="007143F7"/>
    <w:rsid w:val="00716785"/>
    <w:rsid w:val="007513B0"/>
    <w:rsid w:val="00755696"/>
    <w:rsid w:val="00757C37"/>
    <w:rsid w:val="007B7700"/>
    <w:rsid w:val="007C0153"/>
    <w:rsid w:val="007D668F"/>
    <w:rsid w:val="007E7C24"/>
    <w:rsid w:val="007F726B"/>
    <w:rsid w:val="00814275"/>
    <w:rsid w:val="008166F5"/>
    <w:rsid w:val="008208DD"/>
    <w:rsid w:val="00822214"/>
    <w:rsid w:val="00851903"/>
    <w:rsid w:val="008541E5"/>
    <w:rsid w:val="0086101A"/>
    <w:rsid w:val="00865A97"/>
    <w:rsid w:val="00885670"/>
    <w:rsid w:val="008C072F"/>
    <w:rsid w:val="008C6FB8"/>
    <w:rsid w:val="008D16E2"/>
    <w:rsid w:val="008D7EC2"/>
    <w:rsid w:val="009116A2"/>
    <w:rsid w:val="00916392"/>
    <w:rsid w:val="00991E60"/>
    <w:rsid w:val="009B49D9"/>
    <w:rsid w:val="009D1282"/>
    <w:rsid w:val="009D5A89"/>
    <w:rsid w:val="00A03686"/>
    <w:rsid w:val="00A20334"/>
    <w:rsid w:val="00A40635"/>
    <w:rsid w:val="00A60BEF"/>
    <w:rsid w:val="00A704C7"/>
    <w:rsid w:val="00A86AC5"/>
    <w:rsid w:val="00AA1A9F"/>
    <w:rsid w:val="00AA3FC9"/>
    <w:rsid w:val="00AA71E6"/>
    <w:rsid w:val="00AC27E7"/>
    <w:rsid w:val="00AC3168"/>
    <w:rsid w:val="00AD744A"/>
    <w:rsid w:val="00AE22C1"/>
    <w:rsid w:val="00B77991"/>
    <w:rsid w:val="00B96462"/>
    <w:rsid w:val="00BF0D4A"/>
    <w:rsid w:val="00C04825"/>
    <w:rsid w:val="00C43443"/>
    <w:rsid w:val="00C44BD4"/>
    <w:rsid w:val="00C64DA7"/>
    <w:rsid w:val="00C774A8"/>
    <w:rsid w:val="00C93975"/>
    <w:rsid w:val="00CA081F"/>
    <w:rsid w:val="00CA437F"/>
    <w:rsid w:val="00CA4D49"/>
    <w:rsid w:val="00CE7FAB"/>
    <w:rsid w:val="00CF36CD"/>
    <w:rsid w:val="00D17F59"/>
    <w:rsid w:val="00D53E76"/>
    <w:rsid w:val="00D6675D"/>
    <w:rsid w:val="00D71566"/>
    <w:rsid w:val="00D822F2"/>
    <w:rsid w:val="00D9074A"/>
    <w:rsid w:val="00DD54CB"/>
    <w:rsid w:val="00DF0595"/>
    <w:rsid w:val="00E05B1B"/>
    <w:rsid w:val="00E21708"/>
    <w:rsid w:val="00E34F5D"/>
    <w:rsid w:val="00E53743"/>
    <w:rsid w:val="00E55C98"/>
    <w:rsid w:val="00E75C56"/>
    <w:rsid w:val="00E772D7"/>
    <w:rsid w:val="00E8353D"/>
    <w:rsid w:val="00E853EF"/>
    <w:rsid w:val="00EA4B5C"/>
    <w:rsid w:val="00EB7BF6"/>
    <w:rsid w:val="00F31DB3"/>
    <w:rsid w:val="00F523C3"/>
    <w:rsid w:val="00F5570E"/>
    <w:rsid w:val="00F6384A"/>
    <w:rsid w:val="00F7111F"/>
    <w:rsid w:val="00F77EE6"/>
    <w:rsid w:val="00F936FF"/>
    <w:rsid w:val="00FB2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7C24"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6AC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704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704C7"/>
    <w:rPr>
      <w:sz w:val="24"/>
      <w:szCs w:val="24"/>
    </w:rPr>
  </w:style>
  <w:style w:type="paragraph" w:styleId="Footer">
    <w:name w:val="footer"/>
    <w:basedOn w:val="Normal"/>
    <w:link w:val="FooterChar"/>
    <w:rsid w:val="00A704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A704C7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F2FE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A86A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1F2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1622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الى /قسم الدراسات المحاسبية</vt:lpstr>
    </vt:vector>
  </TitlesOfParts>
  <Company>Microsoft Corporation</Company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الى /قسم الدراسات المحاسبية</dc:title>
  <dc:creator>pc1</dc:creator>
  <cp:lastModifiedBy>win7</cp:lastModifiedBy>
  <cp:revision>10</cp:revision>
  <cp:lastPrinted>2010-04-30T11:13:00Z</cp:lastPrinted>
  <dcterms:created xsi:type="dcterms:W3CDTF">2010-11-28T19:13:00Z</dcterms:created>
  <dcterms:modified xsi:type="dcterms:W3CDTF">2016-06-22T09:49:00Z</dcterms:modified>
</cp:coreProperties>
</file>